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46F" w:rsidRDefault="000F246F">
      <w:pPr>
        <w:spacing w:after="200" w:line="276" w:lineRule="auto"/>
        <w:rPr>
          <w:b/>
          <w:spacing w:val="-1"/>
          <w:sz w:val="26"/>
          <w:szCs w:val="26"/>
        </w:rPr>
      </w:pPr>
      <w:r w:rsidRPr="000F246F">
        <w:rPr>
          <w:b/>
          <w:spacing w:val="-1"/>
          <w:sz w:val="26"/>
          <w:szCs w:val="26"/>
        </w:rPr>
        <w:drawing>
          <wp:inline distT="0" distB="0" distL="0" distR="0">
            <wp:extent cx="6357896" cy="9724446"/>
            <wp:effectExtent l="19050" t="0" r="4804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0108" cy="9727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30F" w:rsidRDefault="00AD430F" w:rsidP="00AD430F">
      <w:pPr>
        <w:tabs>
          <w:tab w:val="left" w:pos="720"/>
        </w:tabs>
        <w:jc w:val="both"/>
        <w:rPr>
          <w:color w:val="F79646" w:themeColor="accent6"/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2.3. Возглавляет работу Комиссии председатель. Председателем Комиссии является </w:t>
      </w:r>
      <w:r w:rsidR="00D1115F">
        <w:rPr>
          <w:sz w:val="26"/>
          <w:szCs w:val="26"/>
        </w:rPr>
        <w:t>один из заместителей</w:t>
      </w:r>
      <w:r>
        <w:rPr>
          <w:sz w:val="26"/>
          <w:szCs w:val="26"/>
        </w:rPr>
        <w:t xml:space="preserve"> директора </w:t>
      </w:r>
      <w:r w:rsidR="00D1115F" w:rsidRPr="00D1115F">
        <w:rPr>
          <w:sz w:val="26"/>
          <w:szCs w:val="26"/>
        </w:rPr>
        <w:t>Школы</w:t>
      </w:r>
      <w:r w:rsidRPr="00D1115F">
        <w:rPr>
          <w:sz w:val="26"/>
          <w:szCs w:val="26"/>
        </w:rPr>
        <w:t>.</w:t>
      </w:r>
    </w:p>
    <w:p w:rsidR="00AD430F" w:rsidRDefault="00AD430F" w:rsidP="00AD430F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>2.4. Организацию работы Комиссии осуществляет секретарь Комиссии.</w:t>
      </w:r>
    </w:p>
    <w:p w:rsidR="00AD430F" w:rsidRDefault="00AD430F" w:rsidP="00AD430F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2.5. Деятельность  Комиссии:</w:t>
      </w:r>
    </w:p>
    <w:p w:rsidR="00AD430F" w:rsidRDefault="00AD430F" w:rsidP="00AD430F">
      <w:pPr>
        <w:ind w:firstLine="7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1) в Комиссии ведется необходимое делопроизводство (повестки заседаний, протоколы заседаний).</w:t>
      </w:r>
    </w:p>
    <w:p w:rsidR="00AD430F" w:rsidRDefault="00AD430F" w:rsidP="00AD430F">
      <w:pPr>
        <w:tabs>
          <w:tab w:val="left" w:pos="1080"/>
        </w:tabs>
        <w:ind w:hanging="108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      2) Комиссия обеспечивает </w:t>
      </w:r>
    </w:p>
    <w:p w:rsidR="00AD430F" w:rsidRDefault="00AD430F" w:rsidP="00AD430F">
      <w:pPr>
        <w:tabs>
          <w:tab w:val="left" w:pos="1080"/>
        </w:tabs>
        <w:ind w:hanging="1080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          - организацию методической и консультативной помощи аттестуемым работникам; </w:t>
      </w:r>
    </w:p>
    <w:p w:rsidR="00AD430F" w:rsidRDefault="00AD430F" w:rsidP="00AD430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контроль соблюдения действующего законодательства в процедуре аттестации;</w:t>
      </w:r>
    </w:p>
    <w:p w:rsidR="00AD430F" w:rsidRDefault="00AD430F" w:rsidP="00AD430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контроль соблюдения требований к оформлению пакета аттестационных материалов; </w:t>
      </w:r>
    </w:p>
    <w:p w:rsidR="00AD430F" w:rsidRDefault="00AD430F" w:rsidP="00AD430F">
      <w:pPr>
        <w:tabs>
          <w:tab w:val="left" w:pos="3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подготовку и проведение аттестации работников, аттестующихся с целью подтверждения соответствия занимаемой должности.</w:t>
      </w:r>
    </w:p>
    <w:p w:rsidR="00AD430F" w:rsidRDefault="00AD430F" w:rsidP="00AD430F">
      <w:pPr>
        <w:tabs>
          <w:tab w:val="left" w:pos="360"/>
        </w:tabs>
        <w:ind w:firstLine="720"/>
        <w:jc w:val="both"/>
        <w:rPr>
          <w:sz w:val="26"/>
          <w:szCs w:val="26"/>
        </w:rPr>
      </w:pPr>
    </w:p>
    <w:p w:rsidR="00AD430F" w:rsidRDefault="00AD430F" w:rsidP="00D1115F">
      <w:pPr>
        <w:tabs>
          <w:tab w:val="left" w:pos="360"/>
        </w:tabs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III</w:t>
      </w:r>
      <w:r>
        <w:rPr>
          <w:b/>
          <w:sz w:val="26"/>
          <w:szCs w:val="26"/>
        </w:rPr>
        <w:t>. Порядок работы Комиссии.</w:t>
      </w:r>
    </w:p>
    <w:p w:rsidR="00AD430F" w:rsidRDefault="00AD430F" w:rsidP="00AD430F">
      <w:pPr>
        <w:ind w:firstLine="496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3.1. Комиссия заседает в соответствии с планом работы, утвержденным приказом директора </w:t>
      </w:r>
      <w:r w:rsidR="00D1115F" w:rsidRPr="00D1115F">
        <w:rPr>
          <w:bCs/>
          <w:sz w:val="26"/>
          <w:szCs w:val="26"/>
        </w:rPr>
        <w:t>Школы</w:t>
      </w:r>
      <w:r w:rsidRPr="00D1115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На каждом заседании Комиссии ведется протокол заседания Комиссии.</w:t>
      </w:r>
    </w:p>
    <w:p w:rsidR="00AD430F" w:rsidRDefault="00AD430F" w:rsidP="00AD430F">
      <w:pPr>
        <w:ind w:firstLine="496"/>
        <w:jc w:val="both"/>
        <w:rPr>
          <w:sz w:val="26"/>
          <w:szCs w:val="26"/>
        </w:rPr>
      </w:pPr>
      <w:r>
        <w:rPr>
          <w:sz w:val="26"/>
          <w:szCs w:val="26"/>
        </w:rPr>
        <w:t>3.2. На рассмотрение в Комиссию представляются следующие документы:</w:t>
      </w:r>
    </w:p>
    <w:p w:rsidR="00AD430F" w:rsidRDefault="00AD430F" w:rsidP="00AD430F">
      <w:pPr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представление на аттестуемого работника;  </w:t>
      </w:r>
    </w:p>
    <w:p w:rsidR="00AD430F" w:rsidRDefault="00AD430F" w:rsidP="00AD430F">
      <w:pPr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1115F">
        <w:rPr>
          <w:sz w:val="26"/>
          <w:szCs w:val="26"/>
        </w:rPr>
        <w:t>документ</w:t>
      </w:r>
      <w:r w:rsidR="00D1115F">
        <w:rPr>
          <w:sz w:val="26"/>
          <w:szCs w:val="26"/>
        </w:rPr>
        <w:t xml:space="preserve"> (</w:t>
      </w:r>
      <w:proofErr w:type="spellStart"/>
      <w:r w:rsidR="00D1115F">
        <w:rPr>
          <w:sz w:val="26"/>
          <w:szCs w:val="26"/>
        </w:rPr>
        <w:t>свидтельство</w:t>
      </w:r>
      <w:proofErr w:type="spellEnd"/>
      <w:r w:rsidR="00D1115F">
        <w:rPr>
          <w:sz w:val="26"/>
          <w:szCs w:val="26"/>
        </w:rPr>
        <w:t>)</w:t>
      </w:r>
      <w:r>
        <w:rPr>
          <w:sz w:val="26"/>
          <w:szCs w:val="26"/>
        </w:rPr>
        <w:t xml:space="preserve"> о  результатах профессионального тестирования.</w:t>
      </w:r>
    </w:p>
    <w:p w:rsidR="00AD430F" w:rsidRDefault="00AD430F" w:rsidP="00AD430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Дополнительно, по желанию аттестующегося, в Комиссию могут быть представлены материалы, свидетельствующие об уровне его квалификации и профессионализме. </w:t>
      </w:r>
    </w:p>
    <w:p w:rsidR="00AD430F" w:rsidRDefault="00AD430F" w:rsidP="00AD430F">
      <w:pPr>
        <w:ind w:left="540"/>
        <w:jc w:val="both"/>
        <w:rPr>
          <w:b/>
          <w:sz w:val="26"/>
          <w:szCs w:val="26"/>
        </w:rPr>
      </w:pPr>
      <w:r>
        <w:rPr>
          <w:sz w:val="26"/>
          <w:szCs w:val="26"/>
        </w:rPr>
        <w:t>3.3. Председатель Комиссии (заместитель председателя Комиссии):</w:t>
      </w:r>
    </w:p>
    <w:p w:rsidR="00AD430F" w:rsidRDefault="00AD430F" w:rsidP="00AD430F">
      <w:pPr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утверждает повестку заседания;</w:t>
      </w:r>
    </w:p>
    <w:p w:rsidR="00AD430F" w:rsidRDefault="00AD430F" w:rsidP="00AD430F">
      <w:pPr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определяет регламент работы Комиссии;</w:t>
      </w:r>
    </w:p>
    <w:p w:rsidR="00AD430F" w:rsidRDefault="00AD430F" w:rsidP="00AD430F">
      <w:pPr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ведет заседания Комиссии;</w:t>
      </w:r>
    </w:p>
    <w:p w:rsidR="00AD430F" w:rsidRDefault="00AD430F" w:rsidP="00AD430F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AD430F" w:rsidRDefault="00AD430F" w:rsidP="00AD430F">
      <w:pPr>
        <w:numPr>
          <w:ilvl w:val="12"/>
          <w:numId w:val="0"/>
        </w:numPr>
        <w:tabs>
          <w:tab w:val="left" w:pos="360"/>
        </w:tabs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3.4. Секретарь Комиссии:</w:t>
      </w:r>
    </w:p>
    <w:p w:rsidR="00D1115F" w:rsidRDefault="00AD430F" w:rsidP="00D1115F">
      <w:pPr>
        <w:numPr>
          <w:ilvl w:val="12"/>
          <w:numId w:val="0"/>
        </w:numPr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принимает документы на аттестацию в установленном настоящим Положением порядке;</w:t>
      </w:r>
    </w:p>
    <w:p w:rsidR="00AD430F" w:rsidRPr="00D1115F" w:rsidRDefault="00D1115F" w:rsidP="00D1115F">
      <w:pPr>
        <w:numPr>
          <w:ilvl w:val="12"/>
          <w:numId w:val="0"/>
        </w:num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AD430F">
        <w:rPr>
          <w:sz w:val="26"/>
          <w:szCs w:val="26"/>
        </w:rPr>
        <w:t xml:space="preserve">составляет проект графика индивидуального прохождения аттестации и согласовывает его с аттестационной </w:t>
      </w:r>
      <w:r w:rsidR="00AD430F">
        <w:rPr>
          <w:b/>
          <w:sz w:val="26"/>
          <w:szCs w:val="26"/>
        </w:rPr>
        <w:t>комиссией Министерства</w:t>
      </w:r>
      <w:r w:rsidR="00AD430F">
        <w:rPr>
          <w:sz w:val="26"/>
          <w:szCs w:val="26"/>
        </w:rPr>
        <w:t xml:space="preserve">; </w:t>
      </w:r>
    </w:p>
    <w:p w:rsidR="00AD430F" w:rsidRDefault="00AD430F" w:rsidP="00AD430F">
      <w:pPr>
        <w:tabs>
          <w:tab w:val="left" w:pos="3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ведет журналы регистрации принятых на рассмотрение Комиссии аттестационных материалов, учета и выдачи  аттестационных листов;</w:t>
      </w:r>
    </w:p>
    <w:p w:rsidR="00AD430F" w:rsidRDefault="00AD430F" w:rsidP="00AD430F">
      <w:pPr>
        <w:tabs>
          <w:tab w:val="left" w:pos="3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готовит проект приказа по результатам работы Комиссии;</w:t>
      </w:r>
    </w:p>
    <w:p w:rsidR="00AD430F" w:rsidRDefault="00AD430F" w:rsidP="00AD430F">
      <w:pPr>
        <w:tabs>
          <w:tab w:val="left" w:pos="36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информирует заявителей о принятом решении в течение двух дней со дня принятия решения;</w:t>
      </w:r>
    </w:p>
    <w:p w:rsidR="00AD430F" w:rsidRDefault="00AD430F" w:rsidP="00D1115F">
      <w:pPr>
        <w:widowControl w:val="0"/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ind w:left="0" w:firstLine="126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оформляет  аттестационные листы работников в соответствии с решением Комиссии;</w:t>
      </w:r>
    </w:p>
    <w:p w:rsidR="00AD430F" w:rsidRDefault="00AD430F" w:rsidP="00D1115F">
      <w:pPr>
        <w:widowControl w:val="0"/>
        <w:numPr>
          <w:ilvl w:val="0"/>
          <w:numId w:val="4"/>
        </w:numPr>
        <w:tabs>
          <w:tab w:val="clear" w:pos="720"/>
          <w:tab w:val="num" w:pos="0"/>
          <w:tab w:val="left" w:pos="360"/>
        </w:tabs>
        <w:overflowPunct w:val="0"/>
        <w:autoSpaceDE w:val="0"/>
        <w:autoSpaceDN w:val="0"/>
        <w:adjustRightInd w:val="0"/>
        <w:ind w:left="0" w:firstLine="126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ведет аттестационные дела работников </w:t>
      </w:r>
      <w:r w:rsidR="00D1115F" w:rsidRPr="00D1115F">
        <w:rPr>
          <w:sz w:val="26"/>
          <w:szCs w:val="26"/>
        </w:rPr>
        <w:t>Школы</w:t>
      </w:r>
      <w:r>
        <w:rPr>
          <w:sz w:val="26"/>
          <w:szCs w:val="26"/>
        </w:rPr>
        <w:t xml:space="preserve"> в  </w:t>
      </w:r>
      <w:proofErr w:type="spellStart"/>
      <w:r>
        <w:rPr>
          <w:sz w:val="26"/>
          <w:szCs w:val="26"/>
        </w:rPr>
        <w:t>межаттестационный</w:t>
      </w:r>
      <w:proofErr w:type="spellEnd"/>
      <w:r>
        <w:rPr>
          <w:sz w:val="26"/>
          <w:szCs w:val="26"/>
        </w:rPr>
        <w:t xml:space="preserve"> период.</w:t>
      </w:r>
    </w:p>
    <w:p w:rsidR="00AD430F" w:rsidRDefault="00AD430F" w:rsidP="00AD430F">
      <w:pPr>
        <w:tabs>
          <w:tab w:val="left" w:pos="360"/>
        </w:tabs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приглашает на заседание членов Комиссии;</w:t>
      </w:r>
    </w:p>
    <w:p w:rsidR="00AD430F" w:rsidRDefault="00AD430F" w:rsidP="00AD430F">
      <w:pPr>
        <w:tabs>
          <w:tab w:val="left" w:pos="360"/>
        </w:tabs>
        <w:ind w:left="540"/>
        <w:jc w:val="both"/>
        <w:rPr>
          <w:sz w:val="26"/>
          <w:szCs w:val="26"/>
        </w:rPr>
      </w:pPr>
      <w:r>
        <w:rPr>
          <w:sz w:val="26"/>
          <w:szCs w:val="26"/>
        </w:rPr>
        <w:t>- ведет протоколы заседаний Комиссии.</w:t>
      </w:r>
    </w:p>
    <w:p w:rsidR="00AD430F" w:rsidRDefault="00D1115F" w:rsidP="00AD430F">
      <w:pPr>
        <w:tabs>
          <w:tab w:val="left" w:pos="360"/>
        </w:tabs>
        <w:jc w:val="both"/>
        <w:rPr>
          <w:b/>
          <w:sz w:val="26"/>
          <w:szCs w:val="26"/>
        </w:rPr>
      </w:pPr>
      <w:r>
        <w:rPr>
          <w:sz w:val="26"/>
          <w:szCs w:val="26"/>
        </w:rPr>
        <w:tab/>
      </w:r>
      <w:r w:rsidR="00AD430F">
        <w:rPr>
          <w:sz w:val="26"/>
          <w:szCs w:val="26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AD430F" w:rsidRDefault="00AD430F" w:rsidP="00AD430F">
      <w:pPr>
        <w:ind w:firstLine="720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lastRenderedPageBreak/>
        <w:t xml:space="preserve">3.5. 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AD430F" w:rsidRDefault="00AD430F" w:rsidP="00AD430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AD430F" w:rsidRDefault="00AD430F" w:rsidP="00AD430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3.7.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AD430F" w:rsidRDefault="00AD430F" w:rsidP="00AD430F">
      <w:pPr>
        <w:ind w:firstLine="720"/>
        <w:jc w:val="both"/>
        <w:rPr>
          <w:sz w:val="26"/>
          <w:szCs w:val="26"/>
        </w:rPr>
      </w:pPr>
    </w:p>
    <w:p w:rsidR="00AD430F" w:rsidRDefault="00AD430F" w:rsidP="00D1115F">
      <w:pPr>
        <w:ind w:firstLine="72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IV</w:t>
      </w:r>
      <w:r>
        <w:rPr>
          <w:b/>
          <w:sz w:val="26"/>
          <w:szCs w:val="26"/>
        </w:rPr>
        <w:t>. Права и обязанности Комиссии.</w:t>
      </w:r>
    </w:p>
    <w:p w:rsidR="00AD430F" w:rsidRDefault="00AD430F" w:rsidP="00AD430F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4.1. Комиссия имеет право:</w:t>
      </w:r>
    </w:p>
    <w:p w:rsidR="00AD430F" w:rsidRDefault="00AD430F" w:rsidP="00AD430F">
      <w:pPr>
        <w:tabs>
          <w:tab w:val="left" w:pos="3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 в необходимых случаях требовать дополнительной информации в пределах компетенции;</w:t>
      </w:r>
    </w:p>
    <w:p w:rsidR="00AD430F" w:rsidRDefault="00AD430F" w:rsidP="00AD430F">
      <w:pPr>
        <w:tabs>
          <w:tab w:val="left" w:pos="3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-проводить собеседование с аттестующимися работниками.</w:t>
      </w:r>
    </w:p>
    <w:p w:rsidR="00AD430F" w:rsidRDefault="00AD430F" w:rsidP="00AD430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4.2. Комиссия обязана:</w:t>
      </w:r>
    </w:p>
    <w:p w:rsidR="00AD430F" w:rsidRDefault="00AD430F" w:rsidP="00AD430F">
      <w:pPr>
        <w:widowControl w:val="0"/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принимать решение в соответствии с действующим законодательством;</w:t>
      </w:r>
    </w:p>
    <w:p w:rsidR="00AD430F" w:rsidRDefault="00AD430F" w:rsidP="00AD430F">
      <w:pPr>
        <w:widowControl w:val="0"/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информировать о принятом решении;</w:t>
      </w:r>
    </w:p>
    <w:p w:rsidR="00AD430F" w:rsidRDefault="00AD430F" w:rsidP="00D1115F">
      <w:pPr>
        <w:widowControl w:val="0"/>
        <w:numPr>
          <w:ilvl w:val="0"/>
          <w:numId w:val="4"/>
        </w:numPr>
        <w:tabs>
          <w:tab w:val="clear" w:pos="720"/>
          <w:tab w:val="left" w:pos="360"/>
        </w:tabs>
        <w:overflowPunct w:val="0"/>
        <w:autoSpaceDE w:val="0"/>
        <w:autoSpaceDN w:val="0"/>
        <w:adjustRightInd w:val="0"/>
        <w:ind w:left="0" w:firstLine="144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принятых Комиссией решений и рекомендаций по результатам аттестации.</w:t>
      </w:r>
    </w:p>
    <w:p w:rsidR="00AD430F" w:rsidRDefault="00AD430F" w:rsidP="00D1115F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sz w:val="26"/>
          <w:szCs w:val="26"/>
        </w:rPr>
      </w:pPr>
    </w:p>
    <w:p w:rsidR="00AD430F" w:rsidRDefault="00AD430F" w:rsidP="00D1115F">
      <w:pPr>
        <w:ind w:firstLine="720"/>
        <w:jc w:val="center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. Права, обязанности и ответственность членов Комиссии.</w:t>
      </w:r>
      <w:proofErr w:type="gramEnd"/>
    </w:p>
    <w:p w:rsidR="00AD430F" w:rsidRDefault="00AD430F" w:rsidP="00D1115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5.1. Члены Комиссии имеют право:</w:t>
      </w:r>
    </w:p>
    <w:p w:rsidR="00AD430F" w:rsidRDefault="00AD430F" w:rsidP="00D1115F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вносить предложения на заседании Комиссии по рассматриваемым вопросам;</w:t>
      </w:r>
    </w:p>
    <w:p w:rsidR="00AD430F" w:rsidRDefault="00AD430F" w:rsidP="00D1115F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AD430F" w:rsidRDefault="00AD430F" w:rsidP="00D1115F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участвовать в обсуждении вопросов, предусмотренных повесткой Комиссии;</w:t>
      </w:r>
    </w:p>
    <w:p w:rsidR="00AD430F" w:rsidRDefault="00AD430F" w:rsidP="00D1115F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принимать участие в подготовке решений Комиссии.</w:t>
      </w:r>
    </w:p>
    <w:p w:rsidR="00AD430F" w:rsidRDefault="00AD430F" w:rsidP="00D1115F">
      <w:pPr>
        <w:ind w:firstLine="720"/>
        <w:jc w:val="both"/>
        <w:rPr>
          <w:b/>
          <w:sz w:val="26"/>
          <w:szCs w:val="26"/>
        </w:rPr>
      </w:pPr>
      <w:r>
        <w:rPr>
          <w:sz w:val="26"/>
          <w:szCs w:val="26"/>
        </w:rPr>
        <w:t>5.2. Члены Комиссии обязаны:</w:t>
      </w:r>
    </w:p>
    <w:p w:rsidR="00AD430F" w:rsidRDefault="00AD430F" w:rsidP="00D1115F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присутствовать на всех заседаниях Комиссии;</w:t>
      </w:r>
    </w:p>
    <w:p w:rsidR="00AD430F" w:rsidRDefault="00AD430F" w:rsidP="00D1115F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осуществлять свою деятельность в соответствии с принципами работы Комиссии;</w:t>
      </w:r>
    </w:p>
    <w:p w:rsidR="00AD430F" w:rsidRDefault="00AD430F" w:rsidP="00D1115F">
      <w:pPr>
        <w:tabs>
          <w:tab w:val="left" w:pos="36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>- использовать служебную информацию только в установленном порядке.</w:t>
      </w:r>
    </w:p>
    <w:p w:rsidR="00AD430F" w:rsidRDefault="00AD430F" w:rsidP="00D1115F">
      <w:pPr>
        <w:ind w:firstLine="720"/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 xml:space="preserve">5.3.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AD430F" w:rsidRDefault="00AD430F" w:rsidP="00D1115F">
      <w:pPr>
        <w:jc w:val="both"/>
        <w:rPr>
          <w:sz w:val="28"/>
          <w:szCs w:val="28"/>
        </w:rPr>
      </w:pPr>
    </w:p>
    <w:p w:rsidR="00AD430F" w:rsidRDefault="00AD430F" w:rsidP="00D1115F">
      <w:pPr>
        <w:jc w:val="both"/>
      </w:pPr>
    </w:p>
    <w:p w:rsidR="00AC03E0" w:rsidRDefault="000F246F" w:rsidP="00D1115F">
      <w:pPr>
        <w:pStyle w:val="a3"/>
        <w:spacing w:after="200" w:line="276" w:lineRule="auto"/>
        <w:ind w:left="709" w:hanging="426"/>
        <w:jc w:val="both"/>
      </w:pPr>
    </w:p>
    <w:sectPr w:rsidR="00AC03E0" w:rsidSect="00D1115F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50C75"/>
    <w:multiLevelType w:val="hybridMultilevel"/>
    <w:tmpl w:val="33709B22"/>
    <w:lvl w:ilvl="0" w:tplc="4448E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2B5A1B"/>
    <w:multiLevelType w:val="hybridMultilevel"/>
    <w:tmpl w:val="80445254"/>
    <w:lvl w:ilvl="0" w:tplc="2FC87E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79CE"/>
    <w:rsid w:val="000F246F"/>
    <w:rsid w:val="0024637B"/>
    <w:rsid w:val="00270A77"/>
    <w:rsid w:val="00412BB3"/>
    <w:rsid w:val="00440723"/>
    <w:rsid w:val="004E2C71"/>
    <w:rsid w:val="0059493E"/>
    <w:rsid w:val="0068481E"/>
    <w:rsid w:val="006A71C1"/>
    <w:rsid w:val="00750C87"/>
    <w:rsid w:val="00832594"/>
    <w:rsid w:val="00880610"/>
    <w:rsid w:val="00947631"/>
    <w:rsid w:val="009779CE"/>
    <w:rsid w:val="009A2D95"/>
    <w:rsid w:val="00A222DD"/>
    <w:rsid w:val="00A231F3"/>
    <w:rsid w:val="00A4143B"/>
    <w:rsid w:val="00AD430F"/>
    <w:rsid w:val="00BF0861"/>
    <w:rsid w:val="00D1115F"/>
    <w:rsid w:val="00D20E44"/>
    <w:rsid w:val="00D7487B"/>
    <w:rsid w:val="00D8638B"/>
    <w:rsid w:val="00DC330D"/>
    <w:rsid w:val="00ED5544"/>
    <w:rsid w:val="00F67D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9CE"/>
    <w:pPr>
      <w:ind w:left="720"/>
      <w:contextualSpacing/>
    </w:pPr>
  </w:style>
  <w:style w:type="table" w:styleId="a4">
    <w:name w:val="Table Grid"/>
    <w:basedOn w:val="a1"/>
    <w:uiPriority w:val="59"/>
    <w:rsid w:val="009779CE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A222DD"/>
    <w:rPr>
      <w:sz w:val="28"/>
    </w:rPr>
  </w:style>
  <w:style w:type="character" w:customStyle="1" w:styleId="a6">
    <w:name w:val="Основной текст Знак"/>
    <w:basedOn w:val="a0"/>
    <w:link w:val="a5"/>
    <w:rsid w:val="00A222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246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4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2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61CAA-0F27-4B58-8F4F-EBAE4E158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АБАК0</cp:lastModifiedBy>
  <cp:revision>2</cp:revision>
  <cp:lastPrinted>2014-03-24T13:13:00Z</cp:lastPrinted>
  <dcterms:created xsi:type="dcterms:W3CDTF">2017-10-17T13:33:00Z</dcterms:created>
  <dcterms:modified xsi:type="dcterms:W3CDTF">2017-10-17T13:33:00Z</dcterms:modified>
</cp:coreProperties>
</file>